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DD764" w14:textId="4C4BF618" w:rsidR="006A6422" w:rsidRPr="006A6422" w:rsidRDefault="00996672" w:rsidP="006A6422">
      <w:pPr>
        <w:spacing w:after="0" w:line="240" w:lineRule="auto"/>
        <w:textAlignment w:val="baseline"/>
        <w:outlineLvl w:val="4"/>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bdr w:val="none" w:sz="0" w:space="0" w:color="auto" w:frame="1"/>
          <w14:ligatures w14:val="none"/>
        </w:rPr>
        <w:t>Masharti ya Marejeleo</w:t>
      </w:r>
    </w:p>
    <w:p w14:paraId="503B45D1" w14:textId="230F5FD1" w:rsidR="006A6422" w:rsidRPr="006C3D96" w:rsidRDefault="006A6422" w:rsidP="006C3D96">
      <w:pPr>
        <w:spacing w:after="0" w:line="240" w:lineRule="auto"/>
        <w:textAlignment w:val="baseline"/>
        <w:outlineLvl w:val="5"/>
        <w:rPr>
          <w:rFonts w:ascii="Times New Roman" w:eastAsia="Times New Roman" w:hAnsi="Times New Roman" w:cs="Times New Roman"/>
          <w:b/>
          <w:bCs/>
          <w:kern w:val="0"/>
          <w:sz w:val="27"/>
          <w:szCs w:val="27"/>
          <w14:ligatures w14:val="none"/>
        </w:rPr>
      </w:pPr>
      <w:r w:rsidRPr="006A6422">
        <w:rPr>
          <w:rFonts w:ascii="Times New Roman" w:eastAsia="Times New Roman" w:hAnsi="Times New Roman" w:cs="Times New Roman"/>
          <w:b/>
          <w:bCs/>
          <w:kern w:val="0"/>
          <w:sz w:val="27"/>
          <w:szCs w:val="27"/>
          <w:bdr w:val="none" w:sz="0" w:space="0" w:color="auto" w:frame="1"/>
          <w14:ligatures w14:val="none"/>
        </w:rPr>
        <w:t>​</w:t>
      </w:r>
    </w:p>
    <w:p w14:paraId="199C517E" w14:textId="77777777" w:rsidR="00212133" w:rsidRPr="00671819" w:rsidRDefault="00212133" w:rsidP="00212133">
      <w:pPr>
        <w:spacing w:after="0" w:line="240" w:lineRule="auto"/>
        <w:textAlignment w:val="baseline"/>
        <w:rPr>
          <w:rFonts w:ascii="Times New Roman" w:eastAsia="Times New Roman" w:hAnsi="Times New Roman" w:cs="Times New Roman"/>
          <w:color w:val="000000"/>
          <w:kern w:val="0"/>
          <w:sz w:val="24"/>
          <w:szCs w:val="24"/>
          <w:lang w:val="fr-FR"/>
          <w14:ligatures w14:val="none"/>
        </w:rPr>
      </w:pPr>
      <w:r w:rsidRPr="00671819">
        <w:rPr>
          <w:rFonts w:ascii="Times New Roman" w:eastAsia="Times New Roman" w:hAnsi="Times New Roman" w:cs="Times New Roman"/>
          <w:color w:val="000000"/>
          <w:kern w:val="0"/>
          <w:sz w:val="24"/>
          <w:szCs w:val="24"/>
          <w:lang w:val="fr-FR"/>
          <w14:ligatures w14:val="none"/>
        </w:rPr>
        <w:t xml:space="preserve">Réseau Associates wafanya kazi ulimwenguni kote. Haswa wanazingatia kujihusisha na  wanawake wanaotoka mataifa za Kusini Ulimwenguni. Uhusisano huu unatofautisha Réseau na mashirika mengine ulimwenguni </w:t>
      </w:r>
    </w:p>
    <w:p w14:paraId="453A0F8E" w14:textId="4494C026" w:rsidR="006A6422" w:rsidRPr="006A6422" w:rsidRDefault="006A6422" w:rsidP="006A6422">
      <w:pPr>
        <w:spacing w:after="0" w:line="240" w:lineRule="auto"/>
        <w:textAlignment w:val="baseline"/>
        <w:rPr>
          <w:rFonts w:ascii="Times New Roman" w:eastAsia="Times New Roman" w:hAnsi="Times New Roman" w:cs="Times New Roman"/>
          <w:color w:val="000000"/>
          <w:kern w:val="0"/>
          <w:sz w:val="24"/>
          <w:szCs w:val="24"/>
          <w14:ligatures w14:val="none"/>
        </w:rPr>
      </w:pPr>
    </w:p>
    <w:p w14:paraId="39244976" w14:textId="77777777" w:rsidR="006A6422" w:rsidRPr="006A6422" w:rsidRDefault="006A6422" w:rsidP="006A6422">
      <w:pPr>
        <w:spacing w:after="0" w:line="240" w:lineRule="auto"/>
        <w:textAlignment w:val="baseline"/>
        <w:rPr>
          <w:rFonts w:ascii="Times New Roman" w:eastAsia="Times New Roman" w:hAnsi="Times New Roman" w:cs="Times New Roman"/>
          <w:color w:val="000000"/>
          <w:kern w:val="0"/>
          <w:sz w:val="24"/>
          <w:szCs w:val="24"/>
          <w14:ligatures w14:val="none"/>
        </w:rPr>
      </w:pPr>
      <w:r w:rsidRPr="006A6422">
        <w:rPr>
          <w:rFonts w:ascii="Times New Roman" w:eastAsia="Times New Roman" w:hAnsi="Times New Roman" w:cs="Times New Roman"/>
          <w:color w:val="000000"/>
          <w:kern w:val="0"/>
          <w:sz w:val="24"/>
          <w:szCs w:val="24"/>
          <w:bdr w:val="none" w:sz="0" w:space="0" w:color="auto" w:frame="1"/>
          <w14:ligatures w14:val="none"/>
        </w:rPr>
        <w:t>​</w:t>
      </w:r>
    </w:p>
    <w:p w14:paraId="40230E62" w14:textId="237FABC6" w:rsidR="006A6422" w:rsidRPr="006A6422" w:rsidRDefault="006A6422" w:rsidP="006A6422">
      <w:pPr>
        <w:spacing w:after="0" w:line="240" w:lineRule="auto"/>
        <w:textAlignment w:val="baseline"/>
        <w:outlineLvl w:val="4"/>
        <w:rPr>
          <w:rFonts w:ascii="Times New Roman" w:eastAsia="Times New Roman" w:hAnsi="Times New Roman" w:cs="Times New Roman"/>
          <w:b/>
          <w:bCs/>
          <w:kern w:val="0"/>
          <w:sz w:val="27"/>
          <w:szCs w:val="27"/>
          <w14:ligatures w14:val="none"/>
        </w:rPr>
      </w:pPr>
      <w:r w:rsidRPr="006A6422">
        <w:rPr>
          <w:rFonts w:ascii="Times New Roman" w:eastAsia="Times New Roman" w:hAnsi="Times New Roman" w:cs="Times New Roman"/>
          <w:b/>
          <w:bCs/>
          <w:kern w:val="0"/>
          <w:sz w:val="27"/>
          <w:szCs w:val="27"/>
          <w:bdr w:val="none" w:sz="0" w:space="0" w:color="auto" w:frame="1"/>
          <w14:ligatures w14:val="none"/>
        </w:rPr>
        <w:t xml:space="preserve">1. </w:t>
      </w:r>
      <w:r w:rsidR="00996672">
        <w:rPr>
          <w:rFonts w:ascii="Times New Roman" w:eastAsia="Times New Roman" w:hAnsi="Times New Roman" w:cs="Times New Roman"/>
          <w:b/>
          <w:bCs/>
          <w:kern w:val="0"/>
          <w:sz w:val="27"/>
          <w:szCs w:val="27"/>
          <w:bdr w:val="none" w:sz="0" w:space="0" w:color="auto" w:frame="1"/>
          <w14:ligatures w14:val="none"/>
        </w:rPr>
        <w:t>Kusudi</w:t>
      </w:r>
    </w:p>
    <w:p w14:paraId="595AF229" w14:textId="1FDB9C2F" w:rsidR="006A6422" w:rsidRPr="006C3D96" w:rsidRDefault="006A6422" w:rsidP="006C3D96">
      <w:pPr>
        <w:spacing w:after="0" w:line="240" w:lineRule="auto"/>
        <w:textAlignment w:val="baseline"/>
        <w:outlineLvl w:val="4"/>
        <w:rPr>
          <w:rFonts w:ascii="Times New Roman" w:eastAsia="Times New Roman" w:hAnsi="Times New Roman" w:cs="Times New Roman"/>
          <w:b/>
          <w:bCs/>
          <w:kern w:val="0"/>
          <w:sz w:val="27"/>
          <w:szCs w:val="27"/>
          <w14:ligatures w14:val="none"/>
        </w:rPr>
      </w:pPr>
      <w:r w:rsidRPr="006A6422">
        <w:rPr>
          <w:rFonts w:ascii="Times New Roman" w:eastAsia="Times New Roman" w:hAnsi="Times New Roman" w:cs="Times New Roman"/>
          <w:b/>
          <w:bCs/>
          <w:kern w:val="0"/>
          <w:sz w:val="27"/>
          <w:szCs w:val="27"/>
          <w:bdr w:val="none" w:sz="0" w:space="0" w:color="auto" w:frame="1"/>
          <w14:ligatures w14:val="none"/>
        </w:rPr>
        <w:t>​</w:t>
      </w:r>
    </w:p>
    <w:p w14:paraId="66D77C5F" w14:textId="77777777" w:rsidR="00212133" w:rsidRPr="00212133" w:rsidRDefault="00212133" w:rsidP="00212133">
      <w:pPr>
        <w:spacing w:after="0" w:line="240" w:lineRule="auto"/>
        <w:textAlignment w:val="baseline"/>
        <w:rPr>
          <w:rFonts w:ascii="Times New Roman" w:eastAsia="Times New Roman" w:hAnsi="Times New Roman" w:cs="Times New Roman"/>
          <w:color w:val="000000"/>
          <w:kern w:val="0"/>
          <w:sz w:val="24"/>
          <w:szCs w:val="24"/>
          <w14:ligatures w14:val="none"/>
        </w:rPr>
      </w:pPr>
      <w:r w:rsidRPr="00212133">
        <w:rPr>
          <w:rFonts w:ascii="Times New Roman" w:eastAsia="Times New Roman" w:hAnsi="Times New Roman" w:cs="Times New Roman"/>
          <w:color w:val="000000"/>
          <w:kern w:val="0"/>
          <w:sz w:val="24"/>
          <w:szCs w:val="24"/>
          <w14:ligatures w14:val="none"/>
        </w:rPr>
        <w:t>Réseau inalenga kukuza sauti za wanawake wataalamu wanaofanya kazi katika nyanja ya jiografia ya kimataifa hasa kutoka Afrika, Asia, na Kusini Amerikani (ambazo mara nyingi hujulikana kama mataifa za Kusini), na Mashariki ya Kati. Wataalamu hawa hukabiliwa na changamoto za kipekee zinazohusiana na: rangi, kabila, jinsia, dini, na hali ya kijamii na kiuchumi. Ingawa si wanawake wote walio katika nchi zao za asili, wanatoa maarifa ya kibinafsi kuhusu maswala ambazo wakazi wa sehemu hizi hukabiliana nazo katika mataiza za Kusini Ulimwenguni. Washirika huletwa pamoja kujadiliana na kushirikishiana kimaarifa kwa ujuzi, uzoefu, na uwezo wa kushughulikia maswala kama hay ana kujadiliana jinsi ya kusulihisha changamoto hizo.</w:t>
      </w:r>
    </w:p>
    <w:p w14:paraId="73CB3E5F" w14:textId="77777777" w:rsidR="00212133" w:rsidRPr="00212133" w:rsidRDefault="00212133" w:rsidP="00212133">
      <w:pPr>
        <w:spacing w:after="0" w:line="240" w:lineRule="auto"/>
        <w:textAlignment w:val="baseline"/>
        <w:rPr>
          <w:rFonts w:ascii="Times New Roman" w:eastAsia="Times New Roman" w:hAnsi="Times New Roman" w:cs="Times New Roman"/>
          <w:color w:val="000000"/>
          <w:kern w:val="0"/>
          <w:sz w:val="24"/>
          <w:szCs w:val="24"/>
          <w14:ligatures w14:val="none"/>
        </w:rPr>
      </w:pPr>
    </w:p>
    <w:p w14:paraId="36B3AAA6" w14:textId="0527B117" w:rsidR="00212133" w:rsidRPr="00212133" w:rsidRDefault="00212133" w:rsidP="00212133">
      <w:pPr>
        <w:shd w:val="clear" w:color="auto" w:fill="FFFFFF"/>
        <w:rPr>
          <w:rFonts w:ascii="Times New Roman" w:eastAsia="Times New Roman" w:hAnsi="Times New Roman" w:cs="Times New Roman"/>
          <w:color w:val="000000"/>
          <w:kern w:val="0"/>
          <w:sz w:val="24"/>
          <w:szCs w:val="24"/>
          <w14:ligatures w14:val="none"/>
        </w:rPr>
      </w:pPr>
      <w:r w:rsidRPr="00212133">
        <w:rPr>
          <w:rFonts w:ascii="Times New Roman" w:eastAsia="Times New Roman" w:hAnsi="Times New Roman" w:cs="Times New Roman"/>
          <w:color w:val="000000"/>
          <w:kern w:val="0"/>
          <w:sz w:val="24"/>
          <w:szCs w:val="24"/>
          <w14:ligatures w14:val="none"/>
        </w:rPr>
        <w:t>Kwa kuangazia mitazamo yao, tunaangazia kuvutia maswala haya na kukuza mtazamo wa ulimwengu unaojumuisha zaidi na kuchochea mabadiliko. Lengo likiwa kuhimiza kujumuisha nguvu za wataalamu kama hao wa mataifa za Kusini Ulimwenguni</w:t>
      </w:r>
      <w:r w:rsidR="00362ACF">
        <w:rPr>
          <w:rFonts w:ascii="Times New Roman" w:eastAsia="Times New Roman" w:hAnsi="Times New Roman" w:cs="Times New Roman"/>
          <w:color w:val="000000"/>
          <w:kern w:val="0"/>
          <w:sz w:val="24"/>
          <w:szCs w:val="24"/>
          <w14:ligatures w14:val="none"/>
        </w:rPr>
        <w:t xml:space="preserve"> </w:t>
      </w:r>
      <w:r w:rsidRPr="00212133">
        <w:rPr>
          <w:rFonts w:ascii="Times New Roman" w:eastAsia="Times New Roman" w:hAnsi="Times New Roman" w:cs="Times New Roman"/>
          <w:color w:val="000000"/>
          <w:kern w:val="0"/>
          <w:sz w:val="24"/>
          <w:szCs w:val="24"/>
          <w14:ligatures w14:val="none"/>
        </w:rPr>
        <w:t>kufanya kazi pamoja na watendaji wenzao kutoka mataifa za Kaskazini Ulimwenguni. Hii ni pamoja na wanawake watendaji kutoka maeneo mengine ya ulimwengu ambao wanaojihusisha na  masuala haya  na wangependa kuchangagia kufikia kusudi kuu ya Reaseau kuleta umoja, ushirikiano na utendaji kazi pamoja</w:t>
      </w:r>
    </w:p>
    <w:p w14:paraId="25A66332" w14:textId="77777777" w:rsidR="00212133" w:rsidRPr="00212133" w:rsidRDefault="00212133" w:rsidP="00212133">
      <w:pPr>
        <w:spacing w:after="0" w:line="240" w:lineRule="auto"/>
        <w:textAlignment w:val="baseline"/>
        <w:rPr>
          <w:rFonts w:ascii="Times New Roman" w:eastAsia="Times New Roman" w:hAnsi="Times New Roman" w:cs="Times New Roman"/>
          <w:color w:val="000000"/>
          <w:kern w:val="0"/>
          <w:sz w:val="24"/>
          <w:szCs w:val="24"/>
          <w14:ligatures w14:val="none"/>
        </w:rPr>
      </w:pPr>
      <w:r w:rsidRPr="00212133">
        <w:rPr>
          <w:rFonts w:ascii="Times New Roman" w:eastAsia="Times New Roman" w:hAnsi="Times New Roman" w:cs="Times New Roman"/>
          <w:color w:val="000000"/>
          <w:kern w:val="0"/>
          <w:sz w:val="24"/>
          <w:szCs w:val="24"/>
          <w14:ligatures w14:val="none"/>
        </w:rPr>
        <w:t>Itahitajika kutoa jukwaa kwa makundi mbalimbali za wanawake kutoka mikoa mbalimbali ambazo kazi zao zinalenga changamoto muhimu za mataifa za Kusini Ulimwenguni, yaani wale wanaofanya kazi katika uwanja wa kijiografia ili kushiriki hadithi, uzoefu, na mitazamo yao, na hivyo kukuza sauti zao, na kukuza jumuiya ya kijiografia iliyojumuisha zaidi.</w:t>
      </w:r>
    </w:p>
    <w:p w14:paraId="7B38342D" w14:textId="77777777" w:rsidR="00212133" w:rsidRPr="00212133" w:rsidRDefault="00212133" w:rsidP="00212133">
      <w:pPr>
        <w:spacing w:after="0" w:line="240" w:lineRule="auto"/>
        <w:textAlignment w:val="baseline"/>
        <w:rPr>
          <w:rFonts w:ascii="Times New Roman" w:eastAsia="Times New Roman" w:hAnsi="Times New Roman" w:cs="Times New Roman"/>
          <w:color w:val="000000"/>
          <w:kern w:val="0"/>
          <w:sz w:val="24"/>
          <w:szCs w:val="24"/>
          <w14:ligatures w14:val="none"/>
        </w:rPr>
      </w:pPr>
      <w:r w:rsidRPr="00212133">
        <w:rPr>
          <w:rFonts w:ascii="Times New Roman" w:eastAsia="Times New Roman" w:hAnsi="Times New Roman" w:cs="Times New Roman"/>
          <w:color w:val="000000"/>
          <w:kern w:val="0"/>
          <w:sz w:val="24"/>
          <w:szCs w:val="24"/>
          <w14:ligatures w14:val="none"/>
        </w:rPr>
        <w:t> </w:t>
      </w:r>
    </w:p>
    <w:p w14:paraId="36369956" w14:textId="77777777" w:rsidR="00212133" w:rsidRPr="00212133" w:rsidRDefault="00212133" w:rsidP="00212133">
      <w:pPr>
        <w:spacing w:after="0" w:line="240" w:lineRule="auto"/>
        <w:textAlignment w:val="baseline"/>
        <w:rPr>
          <w:rFonts w:ascii="Times New Roman" w:eastAsia="Times New Roman" w:hAnsi="Times New Roman" w:cs="Times New Roman"/>
          <w:color w:val="000000"/>
          <w:kern w:val="0"/>
          <w:sz w:val="24"/>
          <w:szCs w:val="24"/>
          <w14:ligatures w14:val="none"/>
        </w:rPr>
      </w:pPr>
      <w:r w:rsidRPr="00212133">
        <w:rPr>
          <w:rFonts w:ascii="Times New Roman" w:eastAsia="Times New Roman" w:hAnsi="Times New Roman" w:cs="Times New Roman"/>
          <w:color w:val="000000"/>
          <w:kern w:val="0"/>
          <w:sz w:val="24"/>
          <w:szCs w:val="24"/>
          <w14:ligatures w14:val="none"/>
        </w:rPr>
        <w:t>Inaweza pia kumaanisha kukuza mitandao na fursa za ushirikiano kati ya wanachama wa mitandao, kukuza ushirikiano na mipango ya pamoja ili kuendeleza miradi na mipango ya kijiografia katika mataifa za Kusini Ulimwenguni.</w:t>
      </w:r>
    </w:p>
    <w:p w14:paraId="491A6607" w14:textId="77777777" w:rsidR="00212133" w:rsidRPr="00212133" w:rsidRDefault="00212133" w:rsidP="00212133">
      <w:pPr>
        <w:spacing w:after="0" w:line="240" w:lineRule="auto"/>
        <w:textAlignment w:val="baseline"/>
        <w:rPr>
          <w:rFonts w:ascii="Times New Roman" w:eastAsia="Times New Roman" w:hAnsi="Times New Roman" w:cs="Times New Roman"/>
          <w:color w:val="000000"/>
          <w:kern w:val="0"/>
          <w:sz w:val="24"/>
          <w:szCs w:val="24"/>
          <w14:ligatures w14:val="none"/>
        </w:rPr>
      </w:pPr>
    </w:p>
    <w:p w14:paraId="14C9076B" w14:textId="77777777" w:rsidR="00212133" w:rsidRPr="00212133" w:rsidRDefault="00212133" w:rsidP="00212133">
      <w:pPr>
        <w:spacing w:after="0" w:line="240" w:lineRule="auto"/>
        <w:textAlignment w:val="baseline"/>
        <w:rPr>
          <w:rFonts w:ascii="Times New Roman" w:eastAsia="Times New Roman" w:hAnsi="Times New Roman" w:cs="Times New Roman"/>
          <w:color w:val="000000"/>
          <w:kern w:val="0"/>
          <w:sz w:val="24"/>
          <w:szCs w:val="24"/>
          <w14:ligatures w14:val="none"/>
        </w:rPr>
      </w:pPr>
      <w:r w:rsidRPr="00212133">
        <w:rPr>
          <w:rFonts w:ascii="Times New Roman" w:eastAsia="Times New Roman" w:hAnsi="Times New Roman" w:cs="Times New Roman"/>
          <w:color w:val="000000"/>
          <w:kern w:val="0"/>
          <w:sz w:val="24"/>
          <w:szCs w:val="24"/>
          <w14:ligatures w14:val="none"/>
        </w:rPr>
        <w:t>Mbinu hii pia inalenga kuongeza mwonekano na uwakilishaji wa wanawake hawa katika nyadhifa za uongozi na mazungumzo za kimataifa katika nyanja ya kijiografia. Tunaamini kwamba timu mbalimbali huzalisha mawazo bunifu, na tunapanga kushirikiana na vikundi vilivyopo vya jumuiya (Geochicas, GeoLatinas, Wanawake wa Landsat, Wanadada wa SAR, Wanawake katika Copernicus, Wanawake katika Geospatial, Wanawake katika GIS na kadhalika.) ili kuhakikisha suluhu sawa zinatimizwa.</w:t>
      </w:r>
    </w:p>
    <w:p w14:paraId="06D6E634" w14:textId="40E6870B" w:rsidR="006C3D96" w:rsidRDefault="006C3D96" w:rsidP="006A6422">
      <w:pPr>
        <w:spacing w:after="0" w:line="240" w:lineRule="auto"/>
        <w:textAlignment w:val="baseline"/>
        <w:rPr>
          <w:rFonts w:ascii="Times New Roman" w:eastAsia="Times New Roman" w:hAnsi="Times New Roman" w:cs="Times New Roman"/>
          <w:color w:val="000000"/>
          <w:kern w:val="0"/>
          <w:sz w:val="24"/>
          <w:szCs w:val="24"/>
          <w14:ligatures w14:val="none"/>
        </w:rPr>
      </w:pPr>
    </w:p>
    <w:p w14:paraId="1D927AC5" w14:textId="77777777" w:rsidR="006C3D96" w:rsidRDefault="006C3D96" w:rsidP="006A6422">
      <w:pPr>
        <w:spacing w:after="0" w:line="240" w:lineRule="auto"/>
        <w:textAlignment w:val="baseline"/>
        <w:rPr>
          <w:rFonts w:ascii="Times New Roman" w:eastAsia="Times New Roman" w:hAnsi="Times New Roman" w:cs="Times New Roman"/>
          <w:color w:val="000000"/>
          <w:kern w:val="0"/>
          <w:sz w:val="24"/>
          <w:szCs w:val="24"/>
          <w14:ligatures w14:val="none"/>
        </w:rPr>
      </w:pPr>
    </w:p>
    <w:p w14:paraId="22A0D7A2" w14:textId="77777777" w:rsidR="006C3D96" w:rsidRDefault="006C3D96" w:rsidP="006A6422">
      <w:pPr>
        <w:spacing w:after="0" w:line="240" w:lineRule="auto"/>
        <w:textAlignment w:val="baseline"/>
        <w:rPr>
          <w:rFonts w:ascii="Times New Roman" w:eastAsia="Times New Roman" w:hAnsi="Times New Roman" w:cs="Times New Roman"/>
          <w:color w:val="000000"/>
          <w:kern w:val="0"/>
          <w:sz w:val="24"/>
          <w:szCs w:val="24"/>
          <w14:ligatures w14:val="none"/>
        </w:rPr>
      </w:pPr>
    </w:p>
    <w:p w14:paraId="4DD8BB7A" w14:textId="77777777" w:rsidR="006C3D96" w:rsidRDefault="006C3D96" w:rsidP="006A6422">
      <w:pPr>
        <w:spacing w:after="0" w:line="240" w:lineRule="auto"/>
        <w:textAlignment w:val="baseline"/>
        <w:rPr>
          <w:rFonts w:ascii="Times New Roman" w:eastAsia="Times New Roman" w:hAnsi="Times New Roman" w:cs="Times New Roman"/>
          <w:color w:val="000000"/>
          <w:kern w:val="0"/>
          <w:sz w:val="24"/>
          <w:szCs w:val="24"/>
          <w14:ligatures w14:val="none"/>
        </w:rPr>
      </w:pPr>
    </w:p>
    <w:p w14:paraId="3E1D7BBC" w14:textId="77777777" w:rsidR="006C3D96" w:rsidRDefault="006C3D96" w:rsidP="006A6422">
      <w:pPr>
        <w:spacing w:after="0" w:line="240" w:lineRule="auto"/>
        <w:textAlignment w:val="baseline"/>
        <w:rPr>
          <w:rFonts w:ascii="Times New Roman" w:eastAsia="Times New Roman" w:hAnsi="Times New Roman" w:cs="Times New Roman"/>
          <w:color w:val="000000"/>
          <w:kern w:val="0"/>
          <w:sz w:val="24"/>
          <w:szCs w:val="24"/>
          <w14:ligatures w14:val="none"/>
        </w:rPr>
      </w:pPr>
    </w:p>
    <w:p w14:paraId="5D4217DA" w14:textId="77777777" w:rsidR="006C3D96" w:rsidRPr="006A6422" w:rsidRDefault="006C3D96" w:rsidP="006A6422">
      <w:pPr>
        <w:spacing w:after="0" w:line="240" w:lineRule="auto"/>
        <w:textAlignment w:val="baseline"/>
        <w:rPr>
          <w:rFonts w:ascii="Times New Roman" w:eastAsia="Times New Roman" w:hAnsi="Times New Roman" w:cs="Times New Roman"/>
          <w:color w:val="000000"/>
          <w:kern w:val="0"/>
          <w:sz w:val="24"/>
          <w:szCs w:val="24"/>
          <w14:ligatures w14:val="none"/>
        </w:rPr>
      </w:pPr>
    </w:p>
    <w:p w14:paraId="1759095E" w14:textId="77777777" w:rsidR="006A6422" w:rsidRPr="006A6422" w:rsidRDefault="006A6422" w:rsidP="006A6422">
      <w:pPr>
        <w:spacing w:after="0" w:line="240" w:lineRule="auto"/>
        <w:textAlignment w:val="baseline"/>
        <w:rPr>
          <w:rFonts w:ascii="Times New Roman" w:eastAsia="Times New Roman" w:hAnsi="Times New Roman" w:cs="Times New Roman"/>
          <w:color w:val="000000"/>
          <w:kern w:val="0"/>
          <w:sz w:val="24"/>
          <w:szCs w:val="24"/>
          <w14:ligatures w14:val="none"/>
        </w:rPr>
      </w:pPr>
      <w:r w:rsidRPr="006A6422">
        <w:rPr>
          <w:rFonts w:ascii="Times New Roman" w:eastAsia="Times New Roman" w:hAnsi="Times New Roman" w:cs="Times New Roman"/>
          <w:color w:val="000000"/>
          <w:kern w:val="0"/>
          <w:sz w:val="24"/>
          <w:szCs w:val="24"/>
          <w:bdr w:val="none" w:sz="0" w:space="0" w:color="auto" w:frame="1"/>
          <w14:ligatures w14:val="none"/>
        </w:rPr>
        <w:t>​</w:t>
      </w:r>
    </w:p>
    <w:p w14:paraId="4DC92BC5" w14:textId="7DE3A191" w:rsidR="006A6422" w:rsidRPr="006A6422" w:rsidRDefault="006A6422" w:rsidP="006A6422">
      <w:pPr>
        <w:spacing w:after="0" w:line="240" w:lineRule="auto"/>
        <w:textAlignment w:val="baseline"/>
        <w:outlineLvl w:val="5"/>
        <w:rPr>
          <w:rFonts w:ascii="Times New Roman" w:eastAsia="Times New Roman" w:hAnsi="Times New Roman" w:cs="Times New Roman"/>
          <w:b/>
          <w:bCs/>
          <w:kern w:val="0"/>
          <w:sz w:val="27"/>
          <w:szCs w:val="27"/>
          <w14:ligatures w14:val="none"/>
        </w:rPr>
      </w:pPr>
      <w:r w:rsidRPr="006A6422">
        <w:rPr>
          <w:rFonts w:ascii="Times New Roman" w:eastAsia="Times New Roman" w:hAnsi="Times New Roman" w:cs="Times New Roman"/>
          <w:b/>
          <w:bCs/>
          <w:kern w:val="0"/>
          <w:sz w:val="27"/>
          <w:szCs w:val="27"/>
          <w:bdr w:val="none" w:sz="0" w:space="0" w:color="auto" w:frame="1"/>
          <w14:ligatures w14:val="none"/>
        </w:rPr>
        <w:t xml:space="preserve">2. </w:t>
      </w:r>
      <w:r w:rsidR="00996672">
        <w:rPr>
          <w:rFonts w:ascii="Times New Roman" w:eastAsia="Times New Roman" w:hAnsi="Times New Roman" w:cs="Times New Roman"/>
          <w:b/>
          <w:bCs/>
          <w:kern w:val="0"/>
          <w:sz w:val="27"/>
          <w:szCs w:val="27"/>
          <w:bdr w:val="none" w:sz="0" w:space="0" w:color="auto" w:frame="1"/>
          <w14:ligatures w14:val="none"/>
        </w:rPr>
        <w:t>Shughuli</w:t>
      </w:r>
    </w:p>
    <w:p w14:paraId="77C07756" w14:textId="30F67B55" w:rsidR="005E7415" w:rsidRPr="005E7415" w:rsidRDefault="005E7415" w:rsidP="005E7415">
      <w:pPr>
        <w:spacing w:after="0" w:line="240" w:lineRule="auto"/>
        <w:textAlignment w:val="baseline"/>
        <w:outlineLvl w:val="5"/>
        <w:rPr>
          <w:rFonts w:ascii="Times New Roman" w:eastAsia="Times New Roman" w:hAnsi="Times New Roman" w:cs="Times New Roman"/>
          <w:b/>
          <w:bCs/>
          <w:kern w:val="0"/>
          <w:sz w:val="27"/>
          <w:szCs w:val="27"/>
          <w14:ligatures w14:val="none"/>
        </w:rPr>
      </w:pPr>
    </w:p>
    <w:p w14:paraId="1788211F" w14:textId="77777777" w:rsidR="00362ACF" w:rsidRPr="00362ACF" w:rsidRDefault="00362ACF" w:rsidP="00362ACF">
      <w:pPr>
        <w:spacing w:after="0" w:line="240" w:lineRule="auto"/>
        <w:textAlignment w:val="baseline"/>
        <w:outlineLvl w:val="4"/>
        <w:rPr>
          <w:rFonts w:ascii="Times New Roman" w:eastAsia="Times New Roman" w:hAnsi="Times New Roman" w:cs="Times New Roman"/>
          <w:color w:val="000000"/>
          <w:kern w:val="0"/>
          <w:sz w:val="24"/>
          <w:szCs w:val="24"/>
          <w14:ligatures w14:val="none"/>
        </w:rPr>
      </w:pPr>
      <w:r w:rsidRPr="00362ACF">
        <w:rPr>
          <w:rFonts w:ascii="Times New Roman" w:eastAsia="Times New Roman" w:hAnsi="Times New Roman" w:cs="Times New Roman"/>
          <w:color w:val="000000"/>
          <w:kern w:val="0"/>
          <w:sz w:val="24"/>
          <w:szCs w:val="24"/>
          <w14:ligatures w14:val="none"/>
        </w:rPr>
        <w:t>Washirika wote ni wanachama kwa hiari wa jumuiya ya Réseau, na wanashiriki ili kupata manufaa yanayohusiana na mtandao na kupata kufichuliwa zaidi kwa kazi zao na ikiwezekana kuimarisha maendeleo yao ya taaluma.</w:t>
      </w:r>
    </w:p>
    <w:p w14:paraId="5C6B66AB" w14:textId="77777777" w:rsidR="00362ACF" w:rsidRPr="00362ACF" w:rsidRDefault="00362ACF" w:rsidP="00362ACF">
      <w:pPr>
        <w:spacing w:after="0" w:line="240" w:lineRule="auto"/>
        <w:textAlignment w:val="baseline"/>
        <w:outlineLvl w:val="4"/>
        <w:rPr>
          <w:rFonts w:ascii="Times New Roman" w:eastAsia="Times New Roman" w:hAnsi="Times New Roman" w:cs="Times New Roman"/>
          <w:color w:val="000000"/>
          <w:kern w:val="0"/>
          <w:sz w:val="24"/>
          <w:szCs w:val="24"/>
          <w14:ligatures w14:val="none"/>
        </w:rPr>
      </w:pPr>
      <w:r w:rsidRPr="00362ACF">
        <w:rPr>
          <w:rFonts w:ascii="Times New Roman" w:eastAsia="Times New Roman" w:hAnsi="Times New Roman" w:cs="Times New Roman"/>
          <w:color w:val="000000"/>
          <w:kern w:val="0"/>
          <w:sz w:val="24"/>
          <w:szCs w:val="24"/>
          <w14:ligatures w14:val="none"/>
        </w:rPr>
        <w:t xml:space="preserve"> </w:t>
      </w:r>
    </w:p>
    <w:p w14:paraId="1F4EA81B" w14:textId="77777777" w:rsidR="00362ACF" w:rsidRPr="00362ACF" w:rsidRDefault="00362ACF" w:rsidP="00362ACF">
      <w:pPr>
        <w:spacing w:after="0" w:line="240" w:lineRule="auto"/>
        <w:textAlignment w:val="baseline"/>
        <w:outlineLvl w:val="4"/>
        <w:rPr>
          <w:rFonts w:ascii="Times New Roman" w:eastAsia="Times New Roman" w:hAnsi="Times New Roman" w:cs="Times New Roman"/>
          <w:color w:val="000000"/>
          <w:kern w:val="0"/>
          <w:sz w:val="24"/>
          <w:szCs w:val="24"/>
          <w14:ligatures w14:val="none"/>
        </w:rPr>
      </w:pPr>
      <w:r w:rsidRPr="00362ACF">
        <w:rPr>
          <w:rFonts w:ascii="Times New Roman" w:eastAsia="Times New Roman" w:hAnsi="Times New Roman" w:cs="Times New Roman"/>
          <w:color w:val="000000"/>
          <w:kern w:val="0"/>
          <w:sz w:val="24"/>
          <w:szCs w:val="24"/>
          <w14:ligatures w14:val="none"/>
        </w:rPr>
        <w:t>a) Washirika watakiwa kutoa chapisho la awali la blogu wanapojiunga na jumuiya na wanaweza kuchangia machapisho ya ziada kwa kuratibu shughuli za mawasiliano za Réseau.</w:t>
      </w:r>
    </w:p>
    <w:p w14:paraId="2793E28F" w14:textId="77777777" w:rsidR="00362ACF" w:rsidRPr="00362ACF" w:rsidRDefault="00362ACF" w:rsidP="00362ACF">
      <w:pPr>
        <w:spacing w:after="0" w:line="240" w:lineRule="auto"/>
        <w:textAlignment w:val="baseline"/>
        <w:outlineLvl w:val="4"/>
        <w:rPr>
          <w:rFonts w:ascii="Times New Roman" w:eastAsia="Times New Roman" w:hAnsi="Times New Roman" w:cs="Times New Roman"/>
          <w:color w:val="000000"/>
          <w:kern w:val="0"/>
          <w:sz w:val="24"/>
          <w:szCs w:val="24"/>
          <w14:ligatures w14:val="none"/>
        </w:rPr>
      </w:pPr>
      <w:r w:rsidRPr="00362ACF">
        <w:rPr>
          <w:rFonts w:ascii="Times New Roman" w:eastAsia="Times New Roman" w:hAnsi="Times New Roman" w:cs="Times New Roman"/>
          <w:color w:val="000000"/>
          <w:kern w:val="0"/>
          <w:sz w:val="24"/>
          <w:szCs w:val="24"/>
          <w14:ligatures w14:val="none"/>
        </w:rPr>
        <w:t>b) Washirika wanaweza kushiriki katika juhudi za utetezi wa sera ili kukuza usawa wa kijinsia na ushirikishwaji wa wanawake katika michakato ya kufanya maamuzi ya kijiografia, inayolenga kushawishi sera zinazofaa katika viwango mbalimbali.</w:t>
      </w:r>
    </w:p>
    <w:p w14:paraId="6F675E1D" w14:textId="77777777" w:rsidR="00362ACF" w:rsidRPr="00362ACF" w:rsidRDefault="00362ACF" w:rsidP="00362ACF">
      <w:pPr>
        <w:spacing w:after="0" w:line="240" w:lineRule="auto"/>
        <w:textAlignment w:val="baseline"/>
        <w:outlineLvl w:val="4"/>
        <w:rPr>
          <w:rFonts w:ascii="Times New Roman" w:eastAsia="Times New Roman" w:hAnsi="Times New Roman" w:cs="Times New Roman"/>
          <w:color w:val="000000"/>
          <w:kern w:val="0"/>
          <w:sz w:val="24"/>
          <w:szCs w:val="24"/>
          <w14:ligatures w14:val="none"/>
        </w:rPr>
      </w:pPr>
      <w:r w:rsidRPr="00362ACF">
        <w:rPr>
          <w:rFonts w:ascii="Times New Roman" w:eastAsia="Times New Roman" w:hAnsi="Times New Roman" w:cs="Times New Roman"/>
          <w:color w:val="000000"/>
          <w:kern w:val="0"/>
          <w:sz w:val="24"/>
          <w:szCs w:val="24"/>
          <w14:ligatures w14:val="none"/>
        </w:rPr>
        <w:t>c) Washirika wanaweza kujifunza kutokana na utendaji nzuri uliopo katika programu zinazoendelea za ushauri; uzoefu huu unaweza kutumika tena kuunganisha wataalamu wenye uzoefu na wanawake wenye uzoefu mdogo katika uwanja wa geospatial, kutoa mwongozo, usaidizi na fursa za maendeleo ya kitaaluma.</w:t>
      </w:r>
    </w:p>
    <w:p w14:paraId="6B927A64" w14:textId="77777777" w:rsidR="00362ACF" w:rsidRPr="00362ACF" w:rsidRDefault="00362ACF" w:rsidP="00362ACF">
      <w:pPr>
        <w:spacing w:after="0" w:line="240" w:lineRule="auto"/>
        <w:textAlignment w:val="baseline"/>
        <w:outlineLvl w:val="4"/>
        <w:rPr>
          <w:rFonts w:ascii="Times New Roman" w:eastAsia="Times New Roman" w:hAnsi="Times New Roman" w:cs="Times New Roman"/>
          <w:color w:val="000000"/>
          <w:kern w:val="0"/>
          <w:sz w:val="24"/>
          <w:szCs w:val="24"/>
          <w14:ligatures w14:val="none"/>
        </w:rPr>
      </w:pPr>
      <w:r w:rsidRPr="00362ACF">
        <w:rPr>
          <w:rFonts w:ascii="Times New Roman" w:eastAsia="Times New Roman" w:hAnsi="Times New Roman" w:cs="Times New Roman"/>
          <w:color w:val="000000"/>
          <w:kern w:val="0"/>
          <w:sz w:val="24"/>
          <w:szCs w:val="24"/>
          <w14:ligatures w14:val="none"/>
        </w:rPr>
        <w:t>d) Washirika wanaweza kufaidika kutokana na nafasi za kazi za muda mrefu, ushauri wa usaidizi na upangaji wa kazi, pamoja na fursa za ushauri wa muda mfupi.</w:t>
      </w:r>
    </w:p>
    <w:p w14:paraId="6D6E31E8" w14:textId="77777777" w:rsidR="00362ACF" w:rsidRPr="00362ACF" w:rsidRDefault="00362ACF" w:rsidP="00362ACF">
      <w:pPr>
        <w:spacing w:after="0" w:line="240" w:lineRule="auto"/>
        <w:textAlignment w:val="baseline"/>
        <w:outlineLvl w:val="4"/>
        <w:rPr>
          <w:rFonts w:ascii="Times New Roman" w:eastAsia="Times New Roman" w:hAnsi="Times New Roman" w:cs="Times New Roman"/>
          <w:color w:val="000000"/>
          <w:kern w:val="0"/>
          <w:sz w:val="24"/>
          <w:szCs w:val="24"/>
          <w14:ligatures w14:val="none"/>
        </w:rPr>
      </w:pPr>
      <w:r w:rsidRPr="00362ACF">
        <w:rPr>
          <w:rFonts w:ascii="Times New Roman" w:eastAsia="Times New Roman" w:hAnsi="Times New Roman" w:cs="Times New Roman"/>
          <w:color w:val="000000"/>
          <w:kern w:val="0"/>
          <w:sz w:val="24"/>
          <w:szCs w:val="24"/>
          <w14:ligatures w14:val="none"/>
        </w:rPr>
        <w:t xml:space="preserve"> </w:t>
      </w:r>
    </w:p>
    <w:p w14:paraId="007D6CEB" w14:textId="377D7A8E" w:rsidR="006A6422" w:rsidRDefault="00362ACF" w:rsidP="00362ACF">
      <w:pPr>
        <w:spacing w:after="0" w:line="240" w:lineRule="auto"/>
        <w:textAlignment w:val="baseline"/>
        <w:outlineLvl w:val="4"/>
        <w:rPr>
          <w:rFonts w:ascii="Times New Roman" w:eastAsia="Times New Roman" w:hAnsi="Times New Roman" w:cs="Times New Roman"/>
          <w:b/>
          <w:bCs/>
          <w:kern w:val="0"/>
          <w:sz w:val="27"/>
          <w:szCs w:val="27"/>
          <w14:ligatures w14:val="none"/>
        </w:rPr>
      </w:pPr>
      <w:r w:rsidRPr="00362ACF">
        <w:rPr>
          <w:rFonts w:ascii="Times New Roman" w:eastAsia="Times New Roman" w:hAnsi="Times New Roman" w:cs="Times New Roman"/>
          <w:color w:val="000000"/>
          <w:kern w:val="0"/>
          <w:sz w:val="24"/>
          <w:szCs w:val="24"/>
          <w14:ligatures w14:val="none"/>
        </w:rPr>
        <w:t>Hakuna Mshirika anayelazimika kufanya chochote, hakuna masharti ya kimkataba.</w:t>
      </w:r>
      <w:r w:rsidR="006A6422" w:rsidRPr="006A6422">
        <w:rPr>
          <w:rFonts w:ascii="Times New Roman" w:eastAsia="Times New Roman" w:hAnsi="Times New Roman" w:cs="Times New Roman"/>
          <w:b/>
          <w:bCs/>
          <w:kern w:val="0"/>
          <w:sz w:val="27"/>
          <w:szCs w:val="27"/>
          <w14:ligatures w14:val="none"/>
        </w:rPr>
        <w:t> </w:t>
      </w:r>
    </w:p>
    <w:p w14:paraId="4330A090" w14:textId="77777777" w:rsidR="00362ACF" w:rsidRPr="006A6422" w:rsidRDefault="00362ACF" w:rsidP="00362ACF">
      <w:pPr>
        <w:spacing w:after="0" w:line="240" w:lineRule="auto"/>
        <w:textAlignment w:val="baseline"/>
        <w:outlineLvl w:val="4"/>
        <w:rPr>
          <w:rFonts w:ascii="Times New Roman" w:eastAsia="Times New Roman" w:hAnsi="Times New Roman" w:cs="Times New Roman"/>
          <w:b/>
          <w:bCs/>
          <w:kern w:val="0"/>
          <w:sz w:val="27"/>
          <w:szCs w:val="27"/>
          <w14:ligatures w14:val="none"/>
        </w:rPr>
      </w:pPr>
    </w:p>
    <w:p w14:paraId="66C824F9" w14:textId="0CF41162" w:rsidR="006A6422" w:rsidRPr="006A6422" w:rsidRDefault="006A6422" w:rsidP="006A6422">
      <w:pPr>
        <w:spacing w:after="0" w:line="240" w:lineRule="auto"/>
        <w:textAlignment w:val="baseline"/>
        <w:outlineLvl w:val="4"/>
        <w:rPr>
          <w:rFonts w:ascii="Times New Roman" w:eastAsia="Times New Roman" w:hAnsi="Times New Roman" w:cs="Times New Roman"/>
          <w:b/>
          <w:bCs/>
          <w:kern w:val="0"/>
          <w:sz w:val="27"/>
          <w:szCs w:val="27"/>
          <w14:ligatures w14:val="none"/>
        </w:rPr>
      </w:pPr>
      <w:r w:rsidRPr="006A6422">
        <w:rPr>
          <w:rFonts w:ascii="Times New Roman" w:eastAsia="Times New Roman" w:hAnsi="Times New Roman" w:cs="Times New Roman"/>
          <w:b/>
          <w:bCs/>
          <w:kern w:val="0"/>
          <w:sz w:val="27"/>
          <w:szCs w:val="27"/>
          <w:bdr w:val="none" w:sz="0" w:space="0" w:color="auto" w:frame="1"/>
          <w14:ligatures w14:val="none"/>
        </w:rPr>
        <w:t xml:space="preserve">3. </w:t>
      </w:r>
      <w:r w:rsidR="00011238">
        <w:rPr>
          <w:rFonts w:ascii="Times New Roman" w:eastAsia="Times New Roman" w:hAnsi="Times New Roman" w:cs="Times New Roman"/>
          <w:b/>
          <w:bCs/>
          <w:kern w:val="0"/>
          <w:sz w:val="27"/>
          <w:szCs w:val="27"/>
          <w:bdr w:val="none" w:sz="0" w:space="0" w:color="auto" w:frame="1"/>
          <w14:ligatures w14:val="none"/>
        </w:rPr>
        <w:t>Matokeo Yanayotarajiwa</w:t>
      </w:r>
    </w:p>
    <w:p w14:paraId="273F47BD" w14:textId="77777777" w:rsidR="006A6422" w:rsidRPr="006A6422" w:rsidRDefault="006A6422" w:rsidP="006A6422">
      <w:pPr>
        <w:spacing w:after="0" w:line="240" w:lineRule="auto"/>
        <w:textAlignment w:val="baseline"/>
        <w:outlineLvl w:val="4"/>
        <w:rPr>
          <w:rFonts w:ascii="Times New Roman" w:eastAsia="Times New Roman" w:hAnsi="Times New Roman" w:cs="Times New Roman"/>
          <w:b/>
          <w:bCs/>
          <w:kern w:val="0"/>
          <w:sz w:val="27"/>
          <w:szCs w:val="27"/>
          <w14:ligatures w14:val="none"/>
        </w:rPr>
      </w:pPr>
      <w:r w:rsidRPr="006A6422">
        <w:rPr>
          <w:rFonts w:ascii="Times New Roman" w:eastAsia="Times New Roman" w:hAnsi="Times New Roman" w:cs="Times New Roman"/>
          <w:b/>
          <w:bCs/>
          <w:kern w:val="0"/>
          <w:sz w:val="27"/>
          <w:szCs w:val="27"/>
          <w:bdr w:val="none" w:sz="0" w:space="0" w:color="auto" w:frame="1"/>
          <w14:ligatures w14:val="none"/>
        </w:rPr>
        <w:t>​</w:t>
      </w:r>
    </w:p>
    <w:p w14:paraId="69010726" w14:textId="77777777" w:rsidR="00362ACF" w:rsidRPr="00362ACF" w:rsidRDefault="00362ACF" w:rsidP="00362ACF">
      <w:pPr>
        <w:spacing w:after="0" w:line="240" w:lineRule="auto"/>
        <w:textAlignment w:val="baseline"/>
        <w:outlineLvl w:val="4"/>
        <w:rPr>
          <w:rFonts w:ascii="Times New Roman" w:eastAsia="Times New Roman" w:hAnsi="Times New Roman" w:cs="Times New Roman"/>
          <w:color w:val="000000"/>
          <w:kern w:val="0"/>
          <w:sz w:val="24"/>
          <w:szCs w:val="24"/>
          <w14:ligatures w14:val="none"/>
        </w:rPr>
      </w:pPr>
      <w:r w:rsidRPr="00362ACF">
        <w:rPr>
          <w:rFonts w:ascii="Times New Roman" w:eastAsia="Times New Roman" w:hAnsi="Times New Roman" w:cs="Times New Roman"/>
          <w:color w:val="000000"/>
          <w:kern w:val="0"/>
          <w:sz w:val="24"/>
          <w:szCs w:val="24"/>
          <w14:ligatures w14:val="none"/>
        </w:rPr>
        <w:t>Inatarajiwa kwamba washiriki wote watapata kufichuliwa zaidi kwa kazi zao na ujuzi wao na uzoefu. Hii inaweza kusababisha matokeo mengi, kwa mfano:</w:t>
      </w:r>
    </w:p>
    <w:p w14:paraId="677C3B5B" w14:textId="77777777" w:rsidR="00362ACF" w:rsidRPr="00362ACF" w:rsidRDefault="00362ACF" w:rsidP="00362ACF">
      <w:pPr>
        <w:spacing w:after="0" w:line="240" w:lineRule="auto"/>
        <w:textAlignment w:val="baseline"/>
        <w:outlineLvl w:val="4"/>
        <w:rPr>
          <w:rFonts w:ascii="Times New Roman" w:eastAsia="Times New Roman" w:hAnsi="Times New Roman" w:cs="Times New Roman"/>
          <w:color w:val="000000"/>
          <w:kern w:val="0"/>
          <w:sz w:val="24"/>
          <w:szCs w:val="24"/>
          <w14:ligatures w14:val="none"/>
        </w:rPr>
      </w:pPr>
    </w:p>
    <w:p w14:paraId="23FE0A3F" w14:textId="77777777" w:rsidR="00362ACF" w:rsidRPr="00362ACF" w:rsidRDefault="00362ACF" w:rsidP="00362ACF">
      <w:pPr>
        <w:spacing w:after="0" w:line="240" w:lineRule="auto"/>
        <w:textAlignment w:val="baseline"/>
        <w:outlineLvl w:val="4"/>
        <w:rPr>
          <w:rFonts w:ascii="Times New Roman" w:eastAsia="Times New Roman" w:hAnsi="Times New Roman" w:cs="Times New Roman"/>
          <w:color w:val="000000"/>
          <w:kern w:val="0"/>
          <w:sz w:val="24"/>
          <w:szCs w:val="24"/>
          <w14:ligatures w14:val="none"/>
        </w:rPr>
      </w:pPr>
      <w:r w:rsidRPr="00362ACF">
        <w:rPr>
          <w:rFonts w:ascii="Times New Roman" w:eastAsia="Times New Roman" w:hAnsi="Times New Roman" w:cs="Times New Roman"/>
          <w:color w:val="000000"/>
          <w:kern w:val="0"/>
          <w:sz w:val="24"/>
          <w:szCs w:val="24"/>
          <w14:ligatures w14:val="none"/>
        </w:rPr>
        <w:t>a) Mialiko ya kuchangia karatasi, vitabu, matukio na mengi mengine,</w:t>
      </w:r>
    </w:p>
    <w:p w14:paraId="63DBD3D9" w14:textId="325D1348" w:rsidR="00362ACF" w:rsidRPr="00362ACF" w:rsidRDefault="00362ACF" w:rsidP="00362ACF">
      <w:pPr>
        <w:spacing w:after="0" w:line="240" w:lineRule="auto"/>
        <w:textAlignment w:val="baseline"/>
        <w:outlineLvl w:val="4"/>
        <w:rPr>
          <w:rFonts w:ascii="Times New Roman" w:eastAsia="Times New Roman" w:hAnsi="Times New Roman" w:cs="Times New Roman"/>
          <w:color w:val="000000"/>
          <w:kern w:val="0"/>
          <w:sz w:val="24"/>
          <w:szCs w:val="24"/>
          <w14:ligatures w14:val="none"/>
        </w:rPr>
      </w:pPr>
      <w:r w:rsidRPr="00362ACF">
        <w:rPr>
          <w:rFonts w:ascii="Times New Roman" w:eastAsia="Times New Roman" w:hAnsi="Times New Roman" w:cs="Times New Roman"/>
          <w:color w:val="000000"/>
          <w:kern w:val="0"/>
          <w:sz w:val="24"/>
          <w:szCs w:val="24"/>
          <w14:ligatures w14:val="none"/>
        </w:rPr>
        <w:t>b) Kuzingatia nafasi za uongozi, kama, kwenye kamati za uongozi na bodi za Reseau na mashirika yake</w:t>
      </w:r>
    </w:p>
    <w:p w14:paraId="035B182F" w14:textId="77777777" w:rsidR="00362ACF" w:rsidRPr="00362ACF" w:rsidRDefault="00362ACF" w:rsidP="00362ACF">
      <w:pPr>
        <w:spacing w:after="0" w:line="240" w:lineRule="auto"/>
        <w:textAlignment w:val="baseline"/>
        <w:outlineLvl w:val="4"/>
        <w:rPr>
          <w:rFonts w:ascii="Times New Roman" w:eastAsia="Times New Roman" w:hAnsi="Times New Roman" w:cs="Times New Roman"/>
          <w:color w:val="000000"/>
          <w:kern w:val="0"/>
          <w:sz w:val="24"/>
          <w:szCs w:val="24"/>
          <w14:ligatures w14:val="none"/>
        </w:rPr>
      </w:pPr>
      <w:r w:rsidRPr="00362ACF">
        <w:rPr>
          <w:rFonts w:ascii="Times New Roman" w:eastAsia="Times New Roman" w:hAnsi="Times New Roman" w:cs="Times New Roman"/>
          <w:color w:val="000000"/>
          <w:kern w:val="0"/>
          <w:sz w:val="24"/>
          <w:szCs w:val="24"/>
          <w14:ligatures w14:val="none"/>
        </w:rPr>
        <w:t>c) Uwezekano wa kushauriana au shughuli zingine zozote kwenye eneo lao la utaalamu,</w:t>
      </w:r>
    </w:p>
    <w:p w14:paraId="58BB6936" w14:textId="77777777" w:rsidR="00362ACF" w:rsidRPr="00362ACF" w:rsidRDefault="00362ACF" w:rsidP="00362ACF">
      <w:pPr>
        <w:spacing w:after="0" w:line="240" w:lineRule="auto"/>
        <w:textAlignment w:val="baseline"/>
        <w:outlineLvl w:val="4"/>
        <w:rPr>
          <w:rFonts w:ascii="Times New Roman" w:eastAsia="Times New Roman" w:hAnsi="Times New Roman" w:cs="Times New Roman"/>
          <w:color w:val="000000"/>
          <w:kern w:val="0"/>
          <w:sz w:val="24"/>
          <w:szCs w:val="24"/>
          <w14:ligatures w14:val="none"/>
        </w:rPr>
      </w:pPr>
      <w:r w:rsidRPr="00362ACF">
        <w:rPr>
          <w:rFonts w:ascii="Times New Roman" w:eastAsia="Times New Roman" w:hAnsi="Times New Roman" w:cs="Times New Roman"/>
          <w:color w:val="000000"/>
          <w:kern w:val="0"/>
          <w:sz w:val="24"/>
          <w:szCs w:val="24"/>
          <w14:ligatures w14:val="none"/>
        </w:rPr>
        <w:t>d) Mtandao na watendaji wengine kutoka mataifa za Kusini Ulimwenguni</w:t>
      </w:r>
    </w:p>
    <w:p w14:paraId="28C027EB" w14:textId="77777777" w:rsidR="00362ACF" w:rsidRPr="00362ACF" w:rsidRDefault="00362ACF" w:rsidP="00362ACF">
      <w:pPr>
        <w:spacing w:after="0" w:line="240" w:lineRule="auto"/>
        <w:textAlignment w:val="baseline"/>
        <w:outlineLvl w:val="4"/>
        <w:rPr>
          <w:rFonts w:ascii="Times New Roman" w:eastAsia="Times New Roman" w:hAnsi="Times New Roman" w:cs="Times New Roman"/>
          <w:color w:val="000000"/>
          <w:kern w:val="0"/>
          <w:sz w:val="24"/>
          <w:szCs w:val="24"/>
          <w14:ligatures w14:val="none"/>
        </w:rPr>
      </w:pPr>
      <w:r w:rsidRPr="00362ACF">
        <w:rPr>
          <w:rFonts w:ascii="Times New Roman" w:eastAsia="Times New Roman" w:hAnsi="Times New Roman" w:cs="Times New Roman"/>
          <w:color w:val="000000"/>
          <w:kern w:val="0"/>
          <w:sz w:val="24"/>
          <w:szCs w:val="24"/>
          <w14:ligatures w14:val="none"/>
        </w:rPr>
        <w:t>e) Ushawishi na maendeleo ya sera na mwelekeo katika tasni ya kijiografia</w:t>
      </w:r>
    </w:p>
    <w:p w14:paraId="367D2664" w14:textId="6EC81A0A" w:rsidR="006A6422" w:rsidRDefault="00362ACF" w:rsidP="00362ACF">
      <w:pPr>
        <w:spacing w:after="0" w:line="240" w:lineRule="auto"/>
        <w:textAlignment w:val="baseline"/>
        <w:outlineLvl w:val="4"/>
        <w:rPr>
          <w:rFonts w:ascii="Times New Roman" w:eastAsia="Times New Roman" w:hAnsi="Times New Roman" w:cs="Times New Roman"/>
          <w:b/>
          <w:bCs/>
          <w:kern w:val="0"/>
          <w:sz w:val="27"/>
          <w:szCs w:val="27"/>
          <w14:ligatures w14:val="none"/>
        </w:rPr>
      </w:pPr>
      <w:r w:rsidRPr="00362ACF">
        <w:rPr>
          <w:rFonts w:ascii="Times New Roman" w:eastAsia="Times New Roman" w:hAnsi="Times New Roman" w:cs="Times New Roman"/>
          <w:color w:val="000000"/>
          <w:kern w:val="0"/>
          <w:sz w:val="24"/>
          <w:szCs w:val="24"/>
          <w14:ligatures w14:val="none"/>
        </w:rPr>
        <w:t>f) Kushiriki katika mashauriano yakila mwezi</w:t>
      </w:r>
      <w:r w:rsidR="006A6422" w:rsidRPr="006A6422">
        <w:rPr>
          <w:rFonts w:ascii="Times New Roman" w:eastAsia="Times New Roman" w:hAnsi="Times New Roman" w:cs="Times New Roman"/>
          <w:b/>
          <w:bCs/>
          <w:kern w:val="0"/>
          <w:sz w:val="27"/>
          <w:szCs w:val="27"/>
          <w14:ligatures w14:val="none"/>
        </w:rPr>
        <w:t> </w:t>
      </w:r>
    </w:p>
    <w:p w14:paraId="61D4644D" w14:textId="77777777" w:rsidR="00362ACF" w:rsidRPr="006A6422" w:rsidRDefault="00362ACF" w:rsidP="00362ACF">
      <w:pPr>
        <w:spacing w:after="0" w:line="240" w:lineRule="auto"/>
        <w:textAlignment w:val="baseline"/>
        <w:outlineLvl w:val="4"/>
        <w:rPr>
          <w:rFonts w:ascii="Times New Roman" w:eastAsia="Times New Roman" w:hAnsi="Times New Roman" w:cs="Times New Roman"/>
          <w:b/>
          <w:bCs/>
          <w:kern w:val="0"/>
          <w:sz w:val="27"/>
          <w:szCs w:val="27"/>
          <w14:ligatures w14:val="none"/>
        </w:rPr>
      </w:pPr>
    </w:p>
    <w:p w14:paraId="7A36897D" w14:textId="26F3F10C" w:rsidR="006A6422" w:rsidRPr="006A6422" w:rsidRDefault="006A6422" w:rsidP="006A6422">
      <w:pPr>
        <w:spacing w:after="0" w:line="240" w:lineRule="auto"/>
        <w:textAlignment w:val="baseline"/>
        <w:outlineLvl w:val="4"/>
        <w:rPr>
          <w:rFonts w:ascii="Times New Roman" w:eastAsia="Times New Roman" w:hAnsi="Times New Roman" w:cs="Times New Roman"/>
          <w:b/>
          <w:bCs/>
          <w:kern w:val="0"/>
          <w:sz w:val="27"/>
          <w:szCs w:val="27"/>
          <w14:ligatures w14:val="none"/>
        </w:rPr>
      </w:pPr>
      <w:r w:rsidRPr="006A6422">
        <w:rPr>
          <w:rFonts w:ascii="Times New Roman" w:eastAsia="Times New Roman" w:hAnsi="Times New Roman" w:cs="Times New Roman"/>
          <w:b/>
          <w:bCs/>
          <w:kern w:val="0"/>
          <w:sz w:val="27"/>
          <w:szCs w:val="27"/>
          <w:bdr w:val="none" w:sz="0" w:space="0" w:color="auto" w:frame="1"/>
          <w14:ligatures w14:val="none"/>
        </w:rPr>
        <w:t xml:space="preserve">4. </w:t>
      </w:r>
      <w:r w:rsidR="00DE3848">
        <w:rPr>
          <w:rFonts w:ascii="Times New Roman" w:eastAsia="Times New Roman" w:hAnsi="Times New Roman" w:cs="Times New Roman"/>
          <w:b/>
          <w:bCs/>
          <w:kern w:val="0"/>
          <w:sz w:val="27"/>
          <w:szCs w:val="27"/>
          <w:bdr w:val="none" w:sz="0" w:space="0" w:color="auto" w:frame="1"/>
          <w14:ligatures w14:val="none"/>
        </w:rPr>
        <w:t>Vikoa</w:t>
      </w:r>
    </w:p>
    <w:p w14:paraId="26D74000" w14:textId="30B83C26" w:rsidR="006A6422" w:rsidRPr="00CD5481" w:rsidRDefault="006A6422" w:rsidP="00CD5481">
      <w:pPr>
        <w:spacing w:after="0" w:line="240" w:lineRule="auto"/>
        <w:textAlignment w:val="baseline"/>
        <w:outlineLvl w:val="4"/>
        <w:rPr>
          <w:rFonts w:ascii="Times New Roman" w:eastAsia="Times New Roman" w:hAnsi="Times New Roman" w:cs="Times New Roman"/>
          <w:b/>
          <w:bCs/>
          <w:kern w:val="0"/>
          <w:sz w:val="27"/>
          <w:szCs w:val="27"/>
          <w14:ligatures w14:val="none"/>
        </w:rPr>
      </w:pPr>
      <w:r w:rsidRPr="006A6422">
        <w:rPr>
          <w:rFonts w:ascii="Times New Roman" w:eastAsia="Times New Roman" w:hAnsi="Times New Roman" w:cs="Times New Roman"/>
          <w:b/>
          <w:bCs/>
          <w:kern w:val="0"/>
          <w:sz w:val="27"/>
          <w:szCs w:val="27"/>
          <w:bdr w:val="none" w:sz="0" w:space="0" w:color="auto" w:frame="1"/>
          <w14:ligatures w14:val="none"/>
        </w:rPr>
        <w:t>​</w:t>
      </w:r>
      <w:r w:rsidRPr="006A6422">
        <w:rPr>
          <w:rFonts w:ascii="Times New Roman" w:eastAsia="Times New Roman" w:hAnsi="Times New Roman" w:cs="Times New Roman"/>
          <w:color w:val="000000"/>
          <w:kern w:val="0"/>
          <w:sz w:val="24"/>
          <w:szCs w:val="24"/>
          <w14:ligatures w14:val="none"/>
        </w:rPr>
        <w:t> </w:t>
      </w:r>
    </w:p>
    <w:p w14:paraId="63BA2669" w14:textId="77777777" w:rsidR="003C2510" w:rsidRPr="003C2510" w:rsidRDefault="003C2510" w:rsidP="003C2510">
      <w:pPr>
        <w:spacing w:after="0" w:line="240" w:lineRule="auto"/>
        <w:textAlignment w:val="baseline"/>
        <w:rPr>
          <w:rFonts w:ascii="Times New Roman" w:eastAsia="Times New Roman" w:hAnsi="Times New Roman" w:cs="Times New Roman"/>
          <w:color w:val="000000"/>
          <w:kern w:val="0"/>
          <w:sz w:val="24"/>
          <w:szCs w:val="24"/>
          <w14:ligatures w14:val="none"/>
        </w:rPr>
      </w:pPr>
      <w:r w:rsidRPr="003C2510">
        <w:rPr>
          <w:rFonts w:ascii="Times New Roman" w:eastAsia="Times New Roman" w:hAnsi="Times New Roman" w:cs="Times New Roman"/>
          <w:color w:val="000000"/>
          <w:kern w:val="0"/>
          <w:sz w:val="24"/>
          <w:szCs w:val="24"/>
          <w14:ligatures w14:val="none"/>
        </w:rPr>
        <w:t>Kusudi ni kufanya kazi zinazo zingatia changamoto za asili na hali ya hewa haswa kutumia suluhu za kiasilia zinazo saidia jamii kukabiliana and kupunguza ukali wa changa moto hizo.. Washirika wote wa Réseau wanaweza kuchangia baadhi ya vipengele vya mgogoro wa sayari tatu ambazo ni: upotevu wa viumbe hai, mabadiliko ya ya tabia nchi na uchafuzi wa hewa na mazingira kupitia kazi ya kibinafsi au za kitaaluma.</w:t>
      </w:r>
    </w:p>
    <w:p w14:paraId="77607165" w14:textId="77777777" w:rsidR="003C2510" w:rsidRPr="003C2510" w:rsidRDefault="003C2510" w:rsidP="003C2510">
      <w:pPr>
        <w:spacing w:after="0" w:line="240" w:lineRule="auto"/>
        <w:textAlignment w:val="baseline"/>
        <w:rPr>
          <w:rFonts w:ascii="Times New Roman" w:eastAsia="Times New Roman" w:hAnsi="Times New Roman" w:cs="Times New Roman"/>
          <w:color w:val="000000"/>
          <w:kern w:val="0"/>
          <w:sz w:val="24"/>
          <w:szCs w:val="24"/>
          <w14:ligatures w14:val="none"/>
        </w:rPr>
      </w:pPr>
    </w:p>
    <w:p w14:paraId="7B1F1A86" w14:textId="49EB1512" w:rsidR="006A6422" w:rsidRDefault="003C2510" w:rsidP="003C2510">
      <w:pPr>
        <w:spacing w:after="0" w:line="240" w:lineRule="auto"/>
        <w:textAlignment w:val="baseline"/>
        <w:rPr>
          <w:rFonts w:ascii="Times New Roman" w:eastAsia="Times New Roman" w:hAnsi="Times New Roman" w:cs="Times New Roman"/>
          <w:color w:val="000000"/>
          <w:kern w:val="0"/>
          <w:sz w:val="24"/>
          <w:szCs w:val="24"/>
          <w:bdr w:val="none" w:sz="0" w:space="0" w:color="auto" w:frame="1"/>
          <w14:ligatures w14:val="none"/>
        </w:rPr>
      </w:pPr>
      <w:r w:rsidRPr="003C2510">
        <w:rPr>
          <w:rFonts w:ascii="Times New Roman" w:eastAsia="Times New Roman" w:hAnsi="Times New Roman" w:cs="Times New Roman"/>
          <w:color w:val="000000"/>
          <w:kern w:val="0"/>
          <w:sz w:val="24"/>
          <w:szCs w:val="24"/>
          <w14:ligatures w14:val="none"/>
        </w:rPr>
        <w:lastRenderedPageBreak/>
        <w:t>Kipengele kikuu cha kazi hii ni kuongeza ufahamu, uelewaji na hatua zinazohusiana na nyanja hizi ili kusaidia watu binafsi na jamii kuleta mabadiliko. Kadiri mtandao unavyokua, mbinu ya kufikiri na mifumo itakayotumika kutumia ujuzi na utaalamu katika maeneo na nyanja mbalimbali za mada.</w:t>
      </w:r>
      <w:r w:rsidR="006A6422" w:rsidRPr="006A6422">
        <w:rPr>
          <w:rFonts w:ascii="Times New Roman" w:eastAsia="Times New Roman" w:hAnsi="Times New Roman" w:cs="Times New Roman"/>
          <w:color w:val="000000"/>
          <w:kern w:val="0"/>
          <w:sz w:val="24"/>
          <w:szCs w:val="24"/>
          <w:bdr w:val="none" w:sz="0" w:space="0" w:color="auto" w:frame="1"/>
          <w14:ligatures w14:val="none"/>
        </w:rPr>
        <w:t>​</w:t>
      </w:r>
    </w:p>
    <w:p w14:paraId="003F03B1" w14:textId="77777777" w:rsidR="003C2510" w:rsidRPr="006A6422" w:rsidRDefault="003C2510" w:rsidP="003C2510">
      <w:pPr>
        <w:spacing w:after="0" w:line="240" w:lineRule="auto"/>
        <w:textAlignment w:val="baseline"/>
        <w:rPr>
          <w:rFonts w:ascii="Times New Roman" w:eastAsia="Times New Roman" w:hAnsi="Times New Roman" w:cs="Times New Roman"/>
          <w:color w:val="000000"/>
          <w:kern w:val="0"/>
          <w:sz w:val="24"/>
          <w:szCs w:val="24"/>
          <w14:ligatures w14:val="none"/>
        </w:rPr>
      </w:pPr>
    </w:p>
    <w:p w14:paraId="73497831" w14:textId="242D6895" w:rsidR="006A6422" w:rsidRPr="006A6422" w:rsidRDefault="006A6422" w:rsidP="006A6422">
      <w:pPr>
        <w:spacing w:after="0" w:line="240" w:lineRule="auto"/>
        <w:textAlignment w:val="baseline"/>
        <w:outlineLvl w:val="5"/>
        <w:rPr>
          <w:rFonts w:ascii="Times New Roman" w:eastAsia="Times New Roman" w:hAnsi="Times New Roman" w:cs="Times New Roman"/>
          <w:b/>
          <w:bCs/>
          <w:kern w:val="0"/>
          <w:sz w:val="24"/>
          <w:szCs w:val="24"/>
          <w14:ligatures w14:val="none"/>
        </w:rPr>
      </w:pPr>
      <w:r w:rsidRPr="006A6422">
        <w:rPr>
          <w:rFonts w:ascii="Arial" w:eastAsia="Times New Roman" w:hAnsi="Arial" w:cs="Arial"/>
          <w:b/>
          <w:bCs/>
          <w:color w:val="072136"/>
          <w:kern w:val="0"/>
          <w:sz w:val="27"/>
          <w:szCs w:val="27"/>
          <w:bdr w:val="none" w:sz="0" w:space="0" w:color="auto" w:frame="1"/>
          <w14:ligatures w14:val="none"/>
        </w:rPr>
        <w:t xml:space="preserve">5. </w:t>
      </w:r>
      <w:r w:rsidR="000C0022">
        <w:rPr>
          <w:rFonts w:ascii="Arial" w:eastAsia="Times New Roman" w:hAnsi="Arial" w:cs="Arial"/>
          <w:b/>
          <w:bCs/>
          <w:color w:val="072136"/>
          <w:kern w:val="0"/>
          <w:sz w:val="27"/>
          <w:szCs w:val="27"/>
          <w:bdr w:val="none" w:sz="0" w:space="0" w:color="auto" w:frame="1"/>
          <w14:ligatures w14:val="none"/>
        </w:rPr>
        <w:t>Uanachama</w:t>
      </w:r>
    </w:p>
    <w:p w14:paraId="6494F732" w14:textId="77777777" w:rsidR="006A6422" w:rsidRPr="006A6422" w:rsidRDefault="006A6422" w:rsidP="006A6422">
      <w:pPr>
        <w:spacing w:after="0" w:line="240" w:lineRule="auto"/>
        <w:textAlignment w:val="baseline"/>
        <w:outlineLvl w:val="5"/>
        <w:rPr>
          <w:rFonts w:ascii="Times New Roman" w:eastAsia="Times New Roman" w:hAnsi="Times New Roman" w:cs="Times New Roman"/>
          <w:b/>
          <w:bCs/>
          <w:kern w:val="0"/>
          <w:sz w:val="24"/>
          <w:szCs w:val="24"/>
          <w14:ligatures w14:val="none"/>
        </w:rPr>
      </w:pPr>
      <w:r w:rsidRPr="006A6422">
        <w:rPr>
          <w:rFonts w:ascii="Arial" w:eastAsia="Times New Roman" w:hAnsi="Arial" w:cs="Arial"/>
          <w:b/>
          <w:bCs/>
          <w:color w:val="072136"/>
          <w:kern w:val="0"/>
          <w:sz w:val="27"/>
          <w:szCs w:val="27"/>
          <w:bdr w:val="none" w:sz="0" w:space="0" w:color="auto" w:frame="1"/>
          <w14:ligatures w14:val="none"/>
        </w:rPr>
        <w:t>​</w:t>
      </w:r>
    </w:p>
    <w:p w14:paraId="30085CFA" w14:textId="77777777" w:rsidR="003647B0" w:rsidRPr="003647B0" w:rsidRDefault="003647B0" w:rsidP="003647B0">
      <w:pPr>
        <w:spacing w:after="0" w:line="240" w:lineRule="auto"/>
        <w:textAlignment w:val="baseline"/>
        <w:rPr>
          <w:rFonts w:ascii="Times New Roman" w:eastAsia="Times New Roman" w:hAnsi="Times New Roman" w:cs="Times New Roman"/>
          <w:color w:val="000000"/>
          <w:kern w:val="0"/>
          <w:sz w:val="24"/>
          <w:szCs w:val="24"/>
          <w14:ligatures w14:val="none"/>
        </w:rPr>
      </w:pPr>
      <w:r w:rsidRPr="003647B0">
        <w:rPr>
          <w:rFonts w:ascii="Times New Roman" w:eastAsia="Times New Roman" w:hAnsi="Times New Roman" w:cs="Times New Roman"/>
          <w:color w:val="000000"/>
          <w:kern w:val="0"/>
          <w:sz w:val="24"/>
          <w:szCs w:val="24"/>
          <w14:ligatures w14:val="none"/>
        </w:rPr>
        <w:t>Uanachama unajumuisha wanawake wataalamu pekee katika hatua hii, lakini wengine wanakaribishwa kuwaunga mkono kama washirika.</w:t>
      </w:r>
    </w:p>
    <w:p w14:paraId="4BE3AB80" w14:textId="77777777" w:rsidR="003647B0" w:rsidRPr="003647B0" w:rsidRDefault="003647B0" w:rsidP="003647B0">
      <w:pPr>
        <w:spacing w:after="0" w:line="240" w:lineRule="auto"/>
        <w:textAlignment w:val="baseline"/>
        <w:rPr>
          <w:rFonts w:ascii="Times New Roman" w:eastAsia="Times New Roman" w:hAnsi="Times New Roman" w:cs="Times New Roman"/>
          <w:color w:val="000000"/>
          <w:kern w:val="0"/>
          <w:sz w:val="24"/>
          <w:szCs w:val="24"/>
          <w14:ligatures w14:val="none"/>
        </w:rPr>
      </w:pPr>
      <w:r w:rsidRPr="003647B0">
        <w:rPr>
          <w:rFonts w:ascii="Times New Roman" w:eastAsia="Times New Roman" w:hAnsi="Times New Roman" w:cs="Times New Roman"/>
          <w:color w:val="000000"/>
          <w:kern w:val="0"/>
          <w:sz w:val="24"/>
          <w:szCs w:val="24"/>
          <w14:ligatures w14:val="none"/>
        </w:rPr>
        <w:t xml:space="preserve"> </w:t>
      </w:r>
    </w:p>
    <w:p w14:paraId="350B3478" w14:textId="77777777" w:rsidR="003647B0" w:rsidRDefault="003647B0" w:rsidP="003647B0">
      <w:pPr>
        <w:spacing w:after="0" w:line="240" w:lineRule="auto"/>
        <w:textAlignment w:val="baseline"/>
        <w:rPr>
          <w:rFonts w:ascii="Times New Roman" w:eastAsia="Times New Roman" w:hAnsi="Times New Roman" w:cs="Times New Roman"/>
          <w:color w:val="000000"/>
          <w:kern w:val="0"/>
          <w:sz w:val="24"/>
          <w:szCs w:val="24"/>
          <w14:ligatures w14:val="none"/>
        </w:rPr>
      </w:pPr>
      <w:r w:rsidRPr="003647B0">
        <w:rPr>
          <w:rFonts w:ascii="Times New Roman" w:eastAsia="Times New Roman" w:hAnsi="Times New Roman" w:cs="Times New Roman"/>
          <w:color w:val="000000"/>
          <w:kern w:val="0"/>
          <w:sz w:val="24"/>
          <w:szCs w:val="24"/>
          <w14:ligatures w14:val="none"/>
        </w:rPr>
        <w:t>Mchakato wa sasa wa kutuma maombi kama mwanachama unahusisha majadiliano ya mtandaoni na Mkurugenzi Mtendaji wa Réseau, kwa kawaida kama sehemu ya kipindi cha ushauri. Fomu ya maombi itaanzishwa kwa wakati unaofaa, yaani, wakati idadi ya waombaji imekua kubwa sana.</w:t>
      </w:r>
    </w:p>
    <w:p w14:paraId="42B9BA24" w14:textId="7806B99A" w:rsidR="006A6422" w:rsidRPr="006A6422" w:rsidRDefault="006A6422" w:rsidP="003647B0">
      <w:pPr>
        <w:spacing w:after="0" w:line="240" w:lineRule="auto"/>
        <w:textAlignment w:val="baseline"/>
        <w:rPr>
          <w:rFonts w:ascii="Times New Roman" w:eastAsia="Times New Roman" w:hAnsi="Times New Roman" w:cs="Times New Roman"/>
          <w:color w:val="000000"/>
          <w:kern w:val="0"/>
          <w:sz w:val="24"/>
          <w:szCs w:val="24"/>
          <w14:ligatures w14:val="none"/>
        </w:rPr>
      </w:pPr>
      <w:r w:rsidRPr="006A6422">
        <w:rPr>
          <w:rFonts w:ascii="Times New Roman" w:eastAsia="Times New Roman" w:hAnsi="Times New Roman" w:cs="Times New Roman"/>
          <w:color w:val="000000"/>
          <w:kern w:val="0"/>
          <w:sz w:val="24"/>
          <w:szCs w:val="24"/>
          <w:bdr w:val="none" w:sz="0" w:space="0" w:color="auto" w:frame="1"/>
          <w14:ligatures w14:val="none"/>
        </w:rPr>
        <w:t>​</w:t>
      </w:r>
    </w:p>
    <w:p w14:paraId="6A26D051" w14:textId="6502E84F" w:rsidR="006A6422" w:rsidRPr="006A6422" w:rsidRDefault="006A6422" w:rsidP="006A6422">
      <w:pPr>
        <w:spacing w:after="0" w:line="240" w:lineRule="auto"/>
        <w:textAlignment w:val="baseline"/>
        <w:rPr>
          <w:rFonts w:ascii="Times New Roman" w:eastAsia="Times New Roman" w:hAnsi="Times New Roman" w:cs="Times New Roman"/>
          <w:color w:val="000000"/>
          <w:kern w:val="0"/>
          <w:sz w:val="24"/>
          <w:szCs w:val="24"/>
          <w14:ligatures w14:val="none"/>
        </w:rPr>
      </w:pPr>
      <w:r w:rsidRPr="006A6422">
        <w:rPr>
          <w:rFonts w:ascii="Arial" w:eastAsia="Times New Roman" w:hAnsi="Arial" w:cs="Arial"/>
          <w:b/>
          <w:bCs/>
          <w:color w:val="072136"/>
          <w:kern w:val="0"/>
          <w:sz w:val="27"/>
          <w:szCs w:val="27"/>
          <w:bdr w:val="none" w:sz="0" w:space="0" w:color="auto" w:frame="1"/>
          <w14:ligatures w14:val="none"/>
        </w:rPr>
        <w:t xml:space="preserve">6. </w:t>
      </w:r>
      <w:r w:rsidR="000C0022">
        <w:rPr>
          <w:rFonts w:ascii="Arial" w:eastAsia="Times New Roman" w:hAnsi="Arial" w:cs="Arial"/>
          <w:b/>
          <w:bCs/>
          <w:color w:val="072136"/>
          <w:kern w:val="0"/>
          <w:sz w:val="27"/>
          <w:szCs w:val="27"/>
          <w:bdr w:val="none" w:sz="0" w:space="0" w:color="auto" w:frame="1"/>
          <w14:ligatures w14:val="none"/>
        </w:rPr>
        <w:t>Matarajio</w:t>
      </w:r>
    </w:p>
    <w:p w14:paraId="6E129A13" w14:textId="77777777" w:rsidR="006A6422" w:rsidRPr="006A6422" w:rsidRDefault="006A6422" w:rsidP="006A6422">
      <w:pPr>
        <w:spacing w:after="0" w:line="240" w:lineRule="auto"/>
        <w:textAlignment w:val="baseline"/>
        <w:rPr>
          <w:rFonts w:ascii="Times New Roman" w:eastAsia="Times New Roman" w:hAnsi="Times New Roman" w:cs="Times New Roman"/>
          <w:color w:val="000000"/>
          <w:kern w:val="0"/>
          <w:sz w:val="24"/>
          <w:szCs w:val="24"/>
          <w14:ligatures w14:val="none"/>
        </w:rPr>
      </w:pPr>
      <w:r w:rsidRPr="006A6422">
        <w:rPr>
          <w:rFonts w:ascii="Arial" w:eastAsia="Times New Roman" w:hAnsi="Arial" w:cs="Arial"/>
          <w:b/>
          <w:bCs/>
          <w:color w:val="072136"/>
          <w:kern w:val="0"/>
          <w:sz w:val="27"/>
          <w:szCs w:val="27"/>
          <w:bdr w:val="none" w:sz="0" w:space="0" w:color="auto" w:frame="1"/>
          <w14:ligatures w14:val="none"/>
        </w:rPr>
        <w:t>​</w:t>
      </w:r>
    </w:p>
    <w:p w14:paraId="10B17BDB" w14:textId="7924058D" w:rsidR="008C5608" w:rsidRDefault="003647B0" w:rsidP="003647B0">
      <w:pPr>
        <w:spacing w:after="0" w:line="240" w:lineRule="auto"/>
        <w:textAlignment w:val="baseline"/>
      </w:pPr>
      <w:r w:rsidRPr="003647B0">
        <w:rPr>
          <w:rFonts w:ascii="Times New Roman" w:eastAsia="Times New Roman" w:hAnsi="Times New Roman" w:cs="Times New Roman"/>
          <w:color w:val="000000"/>
          <w:kern w:val="0"/>
          <w:sz w:val="24"/>
          <w:szCs w:val="24"/>
          <w14:ligatures w14:val="none"/>
        </w:rPr>
        <w:t>Lengo ni kujenga jumuiya ya kimataifa inayoongozwa na wanawake wataalamu wa mataifa za Kusini Ulimwenguni. Timu ya Réseau na washirika watawajibika kuendeleza hatua za awali na pale ambapo ufadhili na rasilimali nyinginezo zitatafutwa ili kuendeleza jumuiya zaidi.</w:t>
      </w:r>
    </w:p>
    <w:sectPr w:rsidR="008C5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22"/>
    <w:rsid w:val="00011238"/>
    <w:rsid w:val="000C0022"/>
    <w:rsid w:val="00212133"/>
    <w:rsid w:val="00362ACF"/>
    <w:rsid w:val="003647B0"/>
    <w:rsid w:val="003A438C"/>
    <w:rsid w:val="003C2510"/>
    <w:rsid w:val="00545ACB"/>
    <w:rsid w:val="005E7415"/>
    <w:rsid w:val="006A6422"/>
    <w:rsid w:val="006C3D96"/>
    <w:rsid w:val="00796354"/>
    <w:rsid w:val="00863F97"/>
    <w:rsid w:val="008C5608"/>
    <w:rsid w:val="00971EBD"/>
    <w:rsid w:val="00996672"/>
    <w:rsid w:val="00BA7262"/>
    <w:rsid w:val="00CD5481"/>
    <w:rsid w:val="00DE3848"/>
    <w:rsid w:val="00FE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CCE0"/>
  <w15:chartTrackingRefBased/>
  <w15:docId w15:val="{4A632C95-506A-45B9-8C38-5CB8400B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A6422"/>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link w:val="Heading6Char"/>
    <w:uiPriority w:val="9"/>
    <w:qFormat/>
    <w:rsid w:val="006A6422"/>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A6422"/>
    <w:rPr>
      <w:rFonts w:ascii="Times New Roman" w:eastAsia="Times New Roman" w:hAnsi="Times New Roman" w:cs="Times New Roman"/>
      <w:b/>
      <w:bCs/>
      <w:kern w:val="0"/>
      <w:sz w:val="20"/>
      <w:szCs w:val="20"/>
      <w14:ligatures w14:val="none"/>
    </w:rPr>
  </w:style>
  <w:style w:type="character" w:customStyle="1" w:styleId="Heading6Char">
    <w:name w:val="Heading 6 Char"/>
    <w:basedOn w:val="DefaultParagraphFont"/>
    <w:link w:val="Heading6"/>
    <w:uiPriority w:val="9"/>
    <w:rsid w:val="006A6422"/>
    <w:rPr>
      <w:rFonts w:ascii="Times New Roman" w:eastAsia="Times New Roman" w:hAnsi="Times New Roman" w:cs="Times New Roman"/>
      <w:b/>
      <w:bCs/>
      <w:kern w:val="0"/>
      <w:sz w:val="15"/>
      <w:szCs w:val="15"/>
      <w14:ligatures w14:val="none"/>
    </w:rPr>
  </w:style>
  <w:style w:type="character" w:customStyle="1" w:styleId="wixui-rich-texttext">
    <w:name w:val="wixui-rich-text__text"/>
    <w:basedOn w:val="DefaultParagraphFont"/>
    <w:rsid w:val="006A6422"/>
  </w:style>
  <w:style w:type="character" w:customStyle="1" w:styleId="wixguard">
    <w:name w:val="wixguard"/>
    <w:basedOn w:val="DefaultParagraphFont"/>
    <w:rsid w:val="006A6422"/>
  </w:style>
  <w:style w:type="paragraph" w:customStyle="1" w:styleId="font8">
    <w:name w:val="font_8"/>
    <w:basedOn w:val="Normal"/>
    <w:rsid w:val="006A64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1">
    <w:name w:val="mx-1"/>
    <w:basedOn w:val="DefaultParagraphFont"/>
    <w:rsid w:val="006A6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2393">
      <w:bodyDiv w:val="1"/>
      <w:marLeft w:val="0"/>
      <w:marRight w:val="0"/>
      <w:marTop w:val="0"/>
      <w:marBottom w:val="0"/>
      <w:divBdr>
        <w:top w:val="none" w:sz="0" w:space="0" w:color="auto"/>
        <w:left w:val="none" w:sz="0" w:space="0" w:color="auto"/>
        <w:bottom w:val="none" w:sz="0" w:space="0" w:color="auto"/>
        <w:right w:val="none" w:sz="0" w:space="0" w:color="auto"/>
      </w:divBdr>
      <w:divsChild>
        <w:div w:id="1131629238">
          <w:marLeft w:val="0"/>
          <w:marRight w:val="0"/>
          <w:marTop w:val="0"/>
          <w:marBottom w:val="0"/>
          <w:divBdr>
            <w:top w:val="none" w:sz="0" w:space="0" w:color="auto"/>
            <w:left w:val="single" w:sz="6" w:space="0" w:color="DEE2E6"/>
            <w:bottom w:val="single" w:sz="6" w:space="0" w:color="DEE2E6"/>
            <w:right w:val="single" w:sz="6" w:space="0" w:color="DEE2E6"/>
          </w:divBdr>
          <w:divsChild>
            <w:div w:id="68771898">
              <w:marLeft w:val="0"/>
              <w:marRight w:val="0"/>
              <w:marTop w:val="0"/>
              <w:marBottom w:val="0"/>
              <w:divBdr>
                <w:top w:val="none" w:sz="0" w:space="0" w:color="auto"/>
                <w:left w:val="none" w:sz="0" w:space="0" w:color="auto"/>
                <w:bottom w:val="none" w:sz="0" w:space="0" w:color="auto"/>
                <w:right w:val="none" w:sz="0" w:space="0" w:color="auto"/>
              </w:divBdr>
              <w:divsChild>
                <w:div w:id="18823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4157">
          <w:marLeft w:val="0"/>
          <w:marRight w:val="0"/>
          <w:marTop w:val="0"/>
          <w:marBottom w:val="0"/>
          <w:divBdr>
            <w:top w:val="single" w:sz="6" w:space="0" w:color="DEE2E6"/>
            <w:left w:val="single" w:sz="6" w:space="0" w:color="DEE2E6"/>
            <w:bottom w:val="single" w:sz="6" w:space="0" w:color="DEE2E6"/>
            <w:right w:val="single" w:sz="6" w:space="0" w:color="DEE2E6"/>
          </w:divBdr>
          <w:divsChild>
            <w:div w:id="694380651">
              <w:marLeft w:val="0"/>
              <w:marRight w:val="0"/>
              <w:marTop w:val="0"/>
              <w:marBottom w:val="0"/>
              <w:divBdr>
                <w:top w:val="none" w:sz="0" w:space="0" w:color="auto"/>
                <w:left w:val="none" w:sz="0" w:space="0" w:color="auto"/>
                <w:bottom w:val="none" w:sz="0" w:space="0" w:color="auto"/>
                <w:right w:val="none" w:sz="0" w:space="0" w:color="auto"/>
              </w:divBdr>
              <w:divsChild>
                <w:div w:id="131629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74657">
      <w:bodyDiv w:val="1"/>
      <w:marLeft w:val="0"/>
      <w:marRight w:val="0"/>
      <w:marTop w:val="0"/>
      <w:marBottom w:val="0"/>
      <w:divBdr>
        <w:top w:val="none" w:sz="0" w:space="0" w:color="auto"/>
        <w:left w:val="none" w:sz="0" w:space="0" w:color="auto"/>
        <w:bottom w:val="none" w:sz="0" w:space="0" w:color="auto"/>
        <w:right w:val="none" w:sz="0" w:space="0" w:color="auto"/>
      </w:divBdr>
    </w:div>
    <w:div w:id="1556117096">
      <w:bodyDiv w:val="1"/>
      <w:marLeft w:val="0"/>
      <w:marRight w:val="0"/>
      <w:marTop w:val="0"/>
      <w:marBottom w:val="0"/>
      <w:divBdr>
        <w:top w:val="none" w:sz="0" w:space="0" w:color="auto"/>
        <w:left w:val="none" w:sz="0" w:space="0" w:color="auto"/>
        <w:bottom w:val="none" w:sz="0" w:space="0" w:color="auto"/>
        <w:right w:val="none" w:sz="0" w:space="0" w:color="auto"/>
      </w:divBdr>
      <w:divsChild>
        <w:div w:id="1841114500">
          <w:marLeft w:val="0"/>
          <w:marRight w:val="0"/>
          <w:marTop w:val="0"/>
          <w:marBottom w:val="0"/>
          <w:divBdr>
            <w:top w:val="none" w:sz="0" w:space="0" w:color="auto"/>
            <w:left w:val="single" w:sz="6" w:space="0" w:color="DEE2E6"/>
            <w:bottom w:val="single" w:sz="6" w:space="0" w:color="DEE2E6"/>
            <w:right w:val="single" w:sz="6" w:space="0" w:color="DEE2E6"/>
          </w:divBdr>
          <w:divsChild>
            <w:div w:id="1240753232">
              <w:marLeft w:val="0"/>
              <w:marRight w:val="0"/>
              <w:marTop w:val="0"/>
              <w:marBottom w:val="0"/>
              <w:divBdr>
                <w:top w:val="none" w:sz="0" w:space="0" w:color="auto"/>
                <w:left w:val="none" w:sz="0" w:space="0" w:color="auto"/>
                <w:bottom w:val="none" w:sz="0" w:space="0" w:color="auto"/>
                <w:right w:val="none" w:sz="0" w:space="0" w:color="auto"/>
              </w:divBdr>
              <w:divsChild>
                <w:div w:id="14726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95204">
          <w:marLeft w:val="0"/>
          <w:marRight w:val="0"/>
          <w:marTop w:val="0"/>
          <w:marBottom w:val="0"/>
          <w:divBdr>
            <w:top w:val="single" w:sz="6" w:space="0" w:color="DEE2E6"/>
            <w:left w:val="single" w:sz="6" w:space="0" w:color="DEE2E6"/>
            <w:bottom w:val="single" w:sz="6" w:space="0" w:color="DEE2E6"/>
            <w:right w:val="single" w:sz="6" w:space="0" w:color="DEE2E6"/>
          </w:divBdr>
          <w:divsChild>
            <w:div w:id="2086682359">
              <w:marLeft w:val="0"/>
              <w:marRight w:val="0"/>
              <w:marTop w:val="0"/>
              <w:marBottom w:val="0"/>
              <w:divBdr>
                <w:top w:val="none" w:sz="0" w:space="0" w:color="auto"/>
                <w:left w:val="none" w:sz="0" w:space="0" w:color="auto"/>
                <w:bottom w:val="none" w:sz="0" w:space="0" w:color="auto"/>
                <w:right w:val="none" w:sz="0" w:space="0" w:color="auto"/>
              </w:divBdr>
              <w:divsChild>
                <w:div w:id="9924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6782F-2225-4AFA-A622-04C07DE53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MUTAI</dc:creator>
  <cp:keywords/>
  <dc:description/>
  <cp:lastModifiedBy>Stella MUTAI</cp:lastModifiedBy>
  <cp:revision>2</cp:revision>
  <dcterms:created xsi:type="dcterms:W3CDTF">2023-12-05T15:15:00Z</dcterms:created>
  <dcterms:modified xsi:type="dcterms:W3CDTF">2023-12-05T15:15:00Z</dcterms:modified>
</cp:coreProperties>
</file>